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CE" w:rsidRDefault="00A61A27">
      <w:r>
        <w:t xml:space="preserve">Topic: </w:t>
      </w:r>
      <w:r>
        <w:t>Fire Safety</w:t>
      </w:r>
    </w:p>
    <w:p w:rsidR="00A61A27" w:rsidRDefault="00A61A27" w:rsidP="00A61A27">
      <w:pPr>
        <w:pStyle w:val="ListParagraph"/>
        <w:numPr>
          <w:ilvl w:val="0"/>
          <w:numId w:val="1"/>
        </w:numPr>
      </w:pPr>
      <w:r>
        <w:t>Did you know that today, if your home broke out in fire,</w:t>
      </w:r>
      <w:r>
        <w:t xml:space="preserve"> </w:t>
      </w:r>
      <w:r>
        <w:t>you would have less than three minutes to escape safely?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5" w:history="1">
        <w:r>
          <w:rPr>
            <w:rStyle w:val="Hyperlink"/>
          </w:rPr>
          <w:t>https://closeyourdoor.org/fire-safety-pledge?gclid=Cj0KCQjw0pfzBRCOARIsANi0g0vCkwGERdTmG8w_SDAkA6yj1O8290AWDJhukqA-k0cxzSojXtOVNO0aAr0FEALw_wcB</w:t>
        </w:r>
      </w:hyperlink>
    </w:p>
    <w:p w:rsidR="00A61A27" w:rsidRDefault="00A61A27" w:rsidP="00A61A27">
      <w:pPr>
        <w:pStyle w:val="ListParagraph"/>
        <w:numPr>
          <w:ilvl w:val="0"/>
          <w:numId w:val="1"/>
        </w:numPr>
      </w:pPr>
      <w:r>
        <w:t>T</w:t>
      </w:r>
      <w:r w:rsidRPr="00A61A27">
        <w:t>he simple action of closing your bedroom door before going to sleep can help slow the spread of smoke, heat, and fire.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6" w:history="1">
        <w:r>
          <w:rPr>
            <w:rStyle w:val="Hyperlink"/>
          </w:rPr>
          <w:t>https://closeyourdoor.org/fire-safety-pledge?gclid=Cj0KCQjw0pfzBRCOARIsANi0g0vCkwGERdTmG8w_SDAkA6yj1O8290AWDJhukqA-k0cxzSojXtOVNO0aAr0FEALw_wcB</w:t>
        </w:r>
      </w:hyperlink>
    </w:p>
    <w:p w:rsidR="00A61A27" w:rsidRDefault="00A61A27" w:rsidP="00A61A27">
      <w:pPr>
        <w:pStyle w:val="ListParagraph"/>
        <w:numPr>
          <w:ilvl w:val="0"/>
          <w:numId w:val="1"/>
        </w:numPr>
      </w:pPr>
      <w:r>
        <w:t>Install smoke alarms on every level of your home, inside bedro</w:t>
      </w:r>
      <w:r>
        <w:t xml:space="preserve">oms and outside sleeping areas </w:t>
      </w:r>
    </w:p>
    <w:p w:rsidR="00A61A27" w:rsidRDefault="00A61A27" w:rsidP="00A61A27">
      <w:pPr>
        <w:pStyle w:val="ListParagraph"/>
      </w:pPr>
      <w:proofErr w:type="gramStart"/>
      <w:r>
        <w:t>and</w:t>
      </w:r>
      <w:proofErr w:type="gramEnd"/>
      <w:r>
        <w:t xml:space="preserve"> t</w:t>
      </w:r>
      <w:r>
        <w:t>est smoke alarms every month. If they’re not working, change the batteries.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https://www.redcross.org/get-help/how-to-prepare-for-emergencies/types-of-emergencies/fire.html</w:t>
        </w:r>
      </w:hyperlink>
    </w:p>
    <w:p w:rsidR="00A61A27" w:rsidRPr="00A61A27" w:rsidRDefault="00A61A27" w:rsidP="00A61A2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hd w:val="clear" w:color="auto" w:fill="FFFFFF"/>
        </w:rPr>
        <w:t>Talk with all family members about a </w:t>
      </w:r>
      <w:r w:rsidRPr="00A61A27">
        <w:rPr>
          <w:rFonts w:ascii="Arial" w:hAnsi="Arial" w:cs="Arial"/>
          <w:shd w:val="clear" w:color="auto" w:fill="FFFFFF"/>
        </w:rPr>
        <w:t>fire escape plan</w:t>
      </w:r>
      <w:r>
        <w:rPr>
          <w:rFonts w:ascii="Arial" w:hAnsi="Arial" w:cs="Arial"/>
          <w:color w:val="333333"/>
          <w:shd w:val="clear" w:color="auto" w:fill="FFFFFF"/>
        </w:rPr>
        <w:t> and practice the plan twice a year.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8" w:history="1">
        <w:r>
          <w:rPr>
            <w:rStyle w:val="Hyperlink"/>
          </w:rPr>
          <w:t>https://www.redcross.org/get-help/how-to-prepare-for-emergencies/types-of-emergencies/fire.html</w:t>
        </w:r>
      </w:hyperlink>
    </w:p>
    <w:p w:rsidR="00A61A27" w:rsidRPr="00A61A27" w:rsidRDefault="00A61A27" w:rsidP="00A61A2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hd w:val="clear" w:color="auto" w:fill="FFFFFF"/>
        </w:rPr>
        <w:t>If a fire occurs in your home,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GET OUT, STAY OUT and CALL FOR HELP</w:t>
      </w:r>
      <w:r>
        <w:rPr>
          <w:rFonts w:ascii="Arial" w:hAnsi="Arial" w:cs="Arial"/>
          <w:color w:val="333333"/>
          <w:shd w:val="clear" w:color="auto" w:fill="FFFFFF"/>
        </w:rPr>
        <w:t>. Never go back inside for anything or anyone.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9" w:history="1">
        <w:r>
          <w:rPr>
            <w:rStyle w:val="Hyperlink"/>
          </w:rPr>
          <w:t>https://www.redcross.org/get-help/how-to-prepare-for-emergencies/types-of-emergencies/fire.html</w:t>
        </w:r>
      </w:hyperlink>
    </w:p>
    <w:p w:rsidR="00A61A27" w:rsidRPr="00A61A27" w:rsidRDefault="00A61A27" w:rsidP="00A61A2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A0A09"/>
          <w:shd w:val="clear" w:color="auto" w:fill="FFFFFF"/>
        </w:rPr>
        <w:t>Consider getting escape ladders for sleeping areas on the second or third floor. Learn how to use them, and store them near the windows.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10" w:history="1">
        <w:r>
          <w:rPr>
            <w:rStyle w:val="Hyperlink"/>
          </w:rPr>
          <w:t>https://www.redcross.org/get-help/how-to-prepare-for-emergencies/types-of-emergencies/fire/fire-safety-for-kids.html</w:t>
        </w:r>
      </w:hyperlink>
    </w:p>
    <w:p w:rsidR="00A61A27" w:rsidRPr="00A61A27" w:rsidRDefault="00A61A27" w:rsidP="00A61A2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A0A09"/>
          <w:shd w:val="clear" w:color="auto" w:fill="FFFFFF"/>
        </w:rPr>
        <w:t>Teach household members to STOP, DROP and ROLL if their clothes should catch on fire.</w:t>
      </w:r>
    </w:p>
    <w:p w:rsidR="00A61A27" w:rsidRDefault="00A61A27" w:rsidP="00A61A27">
      <w:pPr>
        <w:pStyle w:val="ListParagraph"/>
        <w:numPr>
          <w:ilvl w:val="1"/>
          <w:numId w:val="1"/>
        </w:numPr>
      </w:pPr>
      <w:hyperlink r:id="rId11" w:history="1">
        <w:r>
          <w:rPr>
            <w:rStyle w:val="Hyperlink"/>
          </w:rPr>
          <w:t>https://www.redcross.org/get-help/how-to-prepare-for-emergencies/types-of-emergencies/fire/fire-safety-for-kids.html</w:t>
        </w:r>
      </w:hyperlink>
    </w:p>
    <w:p w:rsidR="00A61A27" w:rsidRDefault="00A61A27" w:rsidP="00A61A27">
      <w:pPr>
        <w:pStyle w:val="ListParagraph"/>
        <w:ind w:left="1440"/>
      </w:pPr>
      <w:bookmarkStart w:id="0" w:name="_GoBack"/>
      <w:bookmarkEnd w:id="0"/>
    </w:p>
    <w:sectPr w:rsidR="00A6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711"/>
    <w:multiLevelType w:val="hybridMultilevel"/>
    <w:tmpl w:val="C3C4D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27"/>
    <w:rsid w:val="00A47BCE"/>
    <w:rsid w:val="00A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4356"/>
  <w15:chartTrackingRefBased/>
  <w15:docId w15:val="{5BFD0F9F-63A8-41A0-A6C3-C9DF409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org/get-help/how-to-prepare-for-emergencies/types-of-emergencies/fi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cross.org/get-help/how-to-prepare-for-emergencies/types-of-emergencies/fir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seyourdoor.org/fire-safety-pledge?gclid=Cj0KCQjw0pfzBRCOARIsANi0g0vCkwGERdTmG8w_SDAkA6yj1O8290AWDJhukqA-k0cxzSojXtOVNO0aAr0FEALw_wcB" TargetMode="External"/><Relationship Id="rId11" Type="http://schemas.openxmlformats.org/officeDocument/2006/relationships/hyperlink" Target="https://www.redcross.org/get-help/how-to-prepare-for-emergencies/types-of-emergencies/fire/fire-safety-for-kids.html" TargetMode="External"/><Relationship Id="rId5" Type="http://schemas.openxmlformats.org/officeDocument/2006/relationships/hyperlink" Target="https://closeyourdoor.org/fire-safety-pledge?gclid=Cj0KCQjw0pfzBRCOARIsANi0g0vCkwGERdTmG8w_SDAkA6yj1O8290AWDJhukqA-k0cxzSojXtOVNO0aAr0FEALw_wcB" TargetMode="External"/><Relationship Id="rId10" Type="http://schemas.openxmlformats.org/officeDocument/2006/relationships/hyperlink" Target="https://www.redcross.org/get-help/how-to-prepare-for-emergencies/types-of-emergencies/fire/fire-safety-for-ki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/get-help/how-to-prepare-for-emergencies/types-of-emergencies/f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2020-03-09T16:48:00Z</dcterms:created>
  <dcterms:modified xsi:type="dcterms:W3CDTF">2020-03-09T16:58:00Z</dcterms:modified>
</cp:coreProperties>
</file>